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42" w:rsidRPr="003E7542" w:rsidRDefault="003E7542" w:rsidP="003E7542">
      <w:pPr>
        <w:rPr>
          <w:rFonts w:ascii="Tahoma" w:hAnsi="Tahoma" w:cs="Tahoma"/>
        </w:rPr>
      </w:pPr>
      <w:r w:rsidRPr="003E7542">
        <w:rPr>
          <w:rFonts w:ascii="Tahoma" w:hAnsi="Tahoma" w:cs="Tahoma"/>
        </w:rPr>
        <w:t xml:space="preserve">La Paz, </w:t>
      </w:r>
      <w:r w:rsidR="00102022">
        <w:rPr>
          <w:rFonts w:ascii="Tahoma" w:hAnsi="Tahoma" w:cs="Tahoma"/>
        </w:rPr>
        <w:t>Lunes 01 de febrero de 2016</w:t>
      </w:r>
    </w:p>
    <w:p w:rsidR="00D2277E" w:rsidRPr="00102022" w:rsidRDefault="00604254" w:rsidP="00D2277E">
      <w:pPr>
        <w:rPr>
          <w:rFonts w:ascii="Tahoma" w:hAnsi="Tahoma" w:cs="Tahoma"/>
          <w:color w:val="C0C0C0"/>
          <w:lang w:val="es-BO"/>
        </w:rPr>
      </w:pPr>
      <w:r w:rsidRPr="00102022">
        <w:rPr>
          <w:rFonts w:ascii="Tahoma" w:eastAsiaTheme="minorHAnsi" w:hAnsi="Tahoma" w:cs="Tahoma"/>
          <w:b/>
          <w:bCs/>
          <w:lang w:val="es-BO" w:eastAsia="en-US"/>
        </w:rPr>
        <w:t>CAR/MDPYEP/VCIE/DGE/URE N°</w:t>
      </w:r>
      <w:r w:rsidR="00D2277E" w:rsidRPr="00102022">
        <w:rPr>
          <w:rFonts w:ascii="Tahoma" w:eastAsiaTheme="minorHAnsi" w:hAnsi="Tahoma" w:cs="Tahoma"/>
          <w:b/>
          <w:bCs/>
          <w:lang w:val="es-BO" w:eastAsia="en-US"/>
        </w:rPr>
        <w:t> </w:t>
      </w:r>
      <w:r w:rsidR="00102022" w:rsidRPr="00102022">
        <w:rPr>
          <w:rFonts w:ascii="Tahoma" w:eastAsiaTheme="minorHAnsi" w:hAnsi="Tahoma" w:cs="Tahoma"/>
          <w:b/>
          <w:bCs/>
          <w:lang w:val="es-BO" w:eastAsia="en-US"/>
        </w:rPr>
        <w:t>0090/2016</w:t>
      </w:r>
    </w:p>
    <w:p w:rsidR="00D2277E" w:rsidRPr="00102022" w:rsidRDefault="00D2277E" w:rsidP="00D2277E">
      <w:pPr>
        <w:rPr>
          <w:rFonts w:ascii="Tahoma" w:hAnsi="Tahoma" w:cs="Tahoma"/>
          <w:lang w:val="es-BO"/>
        </w:rPr>
      </w:pPr>
    </w:p>
    <w:p w:rsidR="00D2277E" w:rsidRPr="00102022" w:rsidRDefault="00D2277E" w:rsidP="00D2277E">
      <w:pPr>
        <w:rPr>
          <w:rFonts w:ascii="Tahoma" w:hAnsi="Tahoma" w:cs="Tahoma"/>
          <w:color w:val="C0C0C0"/>
          <w:lang w:val="es-BO"/>
        </w:rPr>
      </w:pPr>
      <w:r w:rsidRPr="00102022">
        <w:rPr>
          <w:rFonts w:ascii="Tahoma" w:hAnsi="Tahoma" w:cs="Tahoma"/>
          <w:color w:val="C0C0C0"/>
          <w:lang w:val="es-BO"/>
        </w:rPr>
        <w:t> </w:t>
      </w:r>
    </w:p>
    <w:p w:rsidR="00D2277E" w:rsidRPr="00102022" w:rsidRDefault="00E65B14" w:rsidP="00E65B14">
      <w:pPr>
        <w:tabs>
          <w:tab w:val="left" w:pos="6585"/>
        </w:tabs>
        <w:rPr>
          <w:rFonts w:ascii="Tahoma" w:hAnsi="Tahoma" w:cs="Tahoma"/>
          <w:color w:val="C0C0C0"/>
          <w:lang w:val="es-BO"/>
        </w:rPr>
      </w:pPr>
      <w:r w:rsidRPr="00102022">
        <w:rPr>
          <w:rFonts w:ascii="Tahoma" w:hAnsi="Tahoma" w:cs="Tahoma"/>
          <w:color w:val="C0C0C0"/>
          <w:lang w:val="es-BO"/>
        </w:rPr>
        <w:tab/>
      </w:r>
    </w:p>
    <w:p w:rsidR="00D2277E" w:rsidRPr="00102022" w:rsidRDefault="00D2277E" w:rsidP="00D2277E">
      <w:pPr>
        <w:rPr>
          <w:rFonts w:ascii="Tahoma" w:hAnsi="Tahoma" w:cs="Tahoma"/>
          <w:color w:val="C0C0C0"/>
          <w:lang w:val="es-BO"/>
        </w:rPr>
      </w:pPr>
    </w:p>
    <w:p w:rsidR="00D2277E" w:rsidRPr="003E7542" w:rsidRDefault="00D2277E" w:rsidP="00D2277E">
      <w:pPr>
        <w:rPr>
          <w:rFonts w:ascii="Tahoma" w:hAnsi="Tahoma" w:cs="Tahoma"/>
          <w:color w:val="C0C0C0"/>
        </w:rPr>
      </w:pPr>
      <w:r w:rsidRPr="003E7542">
        <w:rPr>
          <w:rFonts w:ascii="Tahoma" w:hAnsi="Tahoma" w:cs="Tahoma"/>
        </w:rPr>
        <w:t>Señor</w:t>
      </w:r>
    </w:p>
    <w:p w:rsidR="00D2277E" w:rsidRPr="003E7542" w:rsidRDefault="00D2277E" w:rsidP="00D2277E">
      <w:pPr>
        <w:rPr>
          <w:rFonts w:ascii="Tahoma" w:hAnsi="Tahoma" w:cs="Tahoma"/>
        </w:rPr>
      </w:pPr>
      <w:proofErr w:type="spellStart"/>
      <w:r w:rsidRPr="003E7542">
        <w:rPr>
          <w:rFonts w:ascii="Tahoma" w:hAnsi="Tahoma" w:cs="Tahoma"/>
        </w:rPr>
        <w:t>Emb</w:t>
      </w:r>
      <w:proofErr w:type="spellEnd"/>
      <w:r w:rsidRPr="003E7542">
        <w:rPr>
          <w:rFonts w:ascii="Tahoma" w:hAnsi="Tahoma" w:cs="Tahoma"/>
        </w:rPr>
        <w:t xml:space="preserve">. </w:t>
      </w:r>
      <w:proofErr w:type="spellStart"/>
      <w:r w:rsidRPr="003E7542">
        <w:rPr>
          <w:rFonts w:ascii="Tahoma" w:hAnsi="Tahoma" w:cs="Tahoma"/>
        </w:rPr>
        <w:t>Clarems</w:t>
      </w:r>
      <w:proofErr w:type="spellEnd"/>
      <w:r w:rsidRPr="003E7542">
        <w:rPr>
          <w:rFonts w:ascii="Tahoma" w:hAnsi="Tahoma" w:cs="Tahoma"/>
        </w:rPr>
        <w:t xml:space="preserve"> Endara Vera</w:t>
      </w:r>
    </w:p>
    <w:p w:rsidR="00D2277E" w:rsidRPr="003E7542" w:rsidRDefault="00D2277E" w:rsidP="00D2277E">
      <w:pPr>
        <w:rPr>
          <w:rFonts w:ascii="Tahoma" w:hAnsi="Tahoma" w:cs="Tahoma"/>
        </w:rPr>
      </w:pPr>
      <w:r w:rsidRPr="003E7542">
        <w:rPr>
          <w:rFonts w:ascii="Tahoma" w:hAnsi="Tahoma" w:cs="Tahoma"/>
          <w:b/>
        </w:rPr>
        <w:t xml:space="preserve">Viceministro de Comercio Exterior e Integración   </w:t>
      </w:r>
    </w:p>
    <w:p w:rsidR="00D2277E" w:rsidRPr="003E7542" w:rsidRDefault="00D2277E" w:rsidP="00D2277E">
      <w:pPr>
        <w:rPr>
          <w:rFonts w:ascii="Tahoma" w:hAnsi="Tahoma" w:cs="Tahoma"/>
        </w:rPr>
      </w:pPr>
      <w:r w:rsidRPr="003E7542">
        <w:rPr>
          <w:rFonts w:ascii="Tahoma" w:hAnsi="Tahoma" w:cs="Tahoma"/>
          <w:b/>
        </w:rPr>
        <w:t>MINISTERIO DE RELACIONES EXTERIORES</w:t>
      </w:r>
    </w:p>
    <w:p w:rsidR="00D2277E" w:rsidRPr="003E7542" w:rsidRDefault="00D2277E" w:rsidP="00D2277E">
      <w:pPr>
        <w:rPr>
          <w:rFonts w:ascii="Tahoma" w:hAnsi="Tahoma" w:cs="Tahoma"/>
        </w:rPr>
      </w:pPr>
      <w:r w:rsidRPr="003E7542">
        <w:rPr>
          <w:rFonts w:ascii="Tahoma" w:hAnsi="Tahoma" w:cs="Tahoma"/>
          <w:u w:val="single"/>
        </w:rPr>
        <w:t>Presente</w:t>
      </w:r>
      <w:r w:rsidRPr="003E7542">
        <w:rPr>
          <w:rFonts w:ascii="Tahoma" w:hAnsi="Tahoma" w:cs="Tahoma"/>
        </w:rPr>
        <w:t xml:space="preserve">.- </w:t>
      </w:r>
    </w:p>
    <w:p w:rsidR="00077653" w:rsidRPr="003E7542" w:rsidRDefault="00077653" w:rsidP="00D2277E">
      <w:pPr>
        <w:rPr>
          <w:rFonts w:ascii="Tahoma" w:hAnsi="Tahoma" w:cs="Tahoma"/>
        </w:rPr>
      </w:pPr>
    </w:p>
    <w:p w:rsidR="00D2277E" w:rsidRPr="003E7542" w:rsidRDefault="00D2277E" w:rsidP="00D2277E">
      <w:pPr>
        <w:rPr>
          <w:rFonts w:ascii="Tahoma" w:hAnsi="Tahoma" w:cs="Tahoma"/>
        </w:rPr>
      </w:pPr>
      <w:r w:rsidRPr="003E7542">
        <w:rPr>
          <w:rFonts w:ascii="Tahoma" w:hAnsi="Tahoma" w:cs="Tahoma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3AE1A" wp14:editId="19AAF6A3">
                <wp:simplePos x="0" y="0"/>
                <wp:positionH relativeFrom="column">
                  <wp:posOffset>435398</wp:posOffset>
                </wp:positionH>
                <wp:positionV relativeFrom="paragraph">
                  <wp:posOffset>123613</wp:posOffset>
                </wp:positionV>
                <wp:extent cx="5417820" cy="661917"/>
                <wp:effectExtent l="0" t="0" r="11430" b="241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6619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277E" w:rsidRPr="003E7542" w:rsidRDefault="00D2277E" w:rsidP="0010202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u w:val="single"/>
                                <w:lang w:val="es-BO"/>
                              </w:rPr>
                            </w:pPr>
                            <w:r w:rsidRPr="003E754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es-BO"/>
                              </w:rPr>
                              <w:t xml:space="preserve">REF.: </w:t>
                            </w:r>
                            <w:r w:rsidR="00102022" w:rsidRPr="009A45A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u w:val="single"/>
                                <w:lang w:val="es-BO"/>
                              </w:rPr>
                              <w:t>SOLICITUD DE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.3pt;margin-top:9.75pt;width:426.6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" filled="f" strokecolor="white [3212]" strokeweight="2pt">
                <v:textbox>
                  <w:txbxContent>
                    <w:p w:rsidR="00D2277E" w:rsidRPr="003E7542" w:rsidRDefault="00D2277E" w:rsidP="00102022">
                      <w:pPr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  <w:u w:val="single"/>
                          <w:lang w:val="es-BO"/>
                        </w:rPr>
                      </w:pPr>
                      <w:r w:rsidRPr="003E7542">
                        <w:rPr>
                          <w:rFonts w:ascii="Tahoma" w:hAnsi="Tahoma" w:cs="Tahoma"/>
                          <w:b/>
                          <w:color w:val="000000" w:themeColor="text1"/>
                          <w:lang w:val="es-BO"/>
                        </w:rPr>
                        <w:t xml:space="preserve">REF.: </w:t>
                      </w:r>
                      <w:r w:rsidR="00102022" w:rsidRPr="009A45A1">
                        <w:rPr>
                          <w:rFonts w:ascii="Tahoma" w:hAnsi="Tahoma" w:cs="Tahoma"/>
                          <w:b/>
                          <w:color w:val="000000" w:themeColor="text1"/>
                          <w:u w:val="single"/>
                          <w:lang w:val="es-BO"/>
                        </w:rPr>
                        <w:t>SOLICITUD DE INFORMACIÓN</w:t>
                      </w:r>
                    </w:p>
                  </w:txbxContent>
                </v:textbox>
              </v:rect>
            </w:pict>
          </mc:Fallback>
        </mc:AlternateContent>
      </w:r>
    </w:p>
    <w:p w:rsidR="00D2277E" w:rsidRPr="003E7542" w:rsidRDefault="00D2277E" w:rsidP="00D2277E">
      <w:pPr>
        <w:rPr>
          <w:rFonts w:ascii="Tahoma" w:hAnsi="Tahoma" w:cs="Tahoma"/>
        </w:rPr>
      </w:pPr>
    </w:p>
    <w:p w:rsidR="00D2277E" w:rsidRPr="003E7542" w:rsidRDefault="00D2277E" w:rsidP="00D2277E">
      <w:pPr>
        <w:rPr>
          <w:rFonts w:ascii="Tahoma" w:hAnsi="Tahoma" w:cs="Tahoma"/>
        </w:rPr>
      </w:pPr>
    </w:p>
    <w:p w:rsidR="00D2277E" w:rsidRPr="003E7542" w:rsidRDefault="00D2277E" w:rsidP="00D2277E">
      <w:pPr>
        <w:rPr>
          <w:rFonts w:ascii="Tahoma" w:hAnsi="Tahoma" w:cs="Tahoma"/>
        </w:rPr>
      </w:pPr>
    </w:p>
    <w:p w:rsidR="00D2277E" w:rsidRPr="003E7542" w:rsidRDefault="00D2277E" w:rsidP="00D2277E">
      <w:pPr>
        <w:rPr>
          <w:rFonts w:ascii="Tahoma" w:hAnsi="Tahoma" w:cs="Tahoma"/>
        </w:rPr>
      </w:pPr>
    </w:p>
    <w:p w:rsidR="00CE4FB8" w:rsidRPr="003E7542" w:rsidRDefault="00CE4FB8" w:rsidP="00D2277E">
      <w:pPr>
        <w:rPr>
          <w:rFonts w:ascii="Tahoma" w:hAnsi="Tahoma" w:cs="Tahoma"/>
        </w:rPr>
      </w:pPr>
    </w:p>
    <w:p w:rsidR="00D2277E" w:rsidRPr="003E7542" w:rsidRDefault="00D2277E" w:rsidP="00D2277E">
      <w:pPr>
        <w:rPr>
          <w:rFonts w:ascii="Tahoma" w:hAnsi="Tahoma" w:cs="Tahoma"/>
        </w:rPr>
      </w:pPr>
      <w:r w:rsidRPr="003E7542">
        <w:rPr>
          <w:rFonts w:ascii="Tahoma" w:hAnsi="Tahoma" w:cs="Tahoma"/>
        </w:rPr>
        <w:t>De mi mayor consideración:</w:t>
      </w:r>
    </w:p>
    <w:p w:rsidR="00077653" w:rsidRPr="003E7542" w:rsidRDefault="00077653" w:rsidP="00D2277E">
      <w:pPr>
        <w:rPr>
          <w:rFonts w:ascii="Tahoma" w:hAnsi="Tahoma" w:cs="Tahoma"/>
        </w:rPr>
      </w:pPr>
    </w:p>
    <w:p w:rsidR="003615A0" w:rsidRPr="003E7542" w:rsidRDefault="00E639D2" w:rsidP="003615A0">
      <w:pPr>
        <w:jc w:val="both"/>
        <w:rPr>
          <w:rFonts w:ascii="Tahoma" w:hAnsi="Tahoma" w:cs="Tahoma"/>
          <w:b/>
        </w:rPr>
      </w:pPr>
      <w:r w:rsidRPr="003E7542">
        <w:rPr>
          <w:rFonts w:ascii="Tahoma" w:hAnsi="Tahoma" w:cs="Tahoma"/>
        </w:rPr>
        <w:t xml:space="preserve">Mediante la presente tengo el agrado de dirigirme a usted en atención a </w:t>
      </w:r>
      <w:r w:rsidR="003615A0" w:rsidRPr="003E7542">
        <w:rPr>
          <w:rFonts w:ascii="Tahoma" w:hAnsi="Tahoma" w:cs="Tahoma"/>
        </w:rPr>
        <w:t>la “Primera Ronda de Negociaciones del Acuerdo de Alcance Parcial entre el Estado Plurinacional de Bolivia y la República de El Salvador” llevada a cabo el pasado 18, 19 y 20 de enero de los corrientes en la ciudad de La Paz.</w:t>
      </w:r>
    </w:p>
    <w:p w:rsidR="00077653" w:rsidRPr="003E7542" w:rsidRDefault="00077653" w:rsidP="003615A0">
      <w:pPr>
        <w:jc w:val="both"/>
        <w:rPr>
          <w:rFonts w:ascii="Tahoma" w:hAnsi="Tahoma" w:cs="Tahoma"/>
        </w:rPr>
      </w:pPr>
      <w:bookmarkStart w:id="0" w:name="_GoBack"/>
      <w:bookmarkEnd w:id="0"/>
    </w:p>
    <w:p w:rsidR="00C8265E" w:rsidRDefault="0021522C" w:rsidP="0021522C">
      <w:pPr>
        <w:jc w:val="both"/>
        <w:rPr>
          <w:rFonts w:ascii="Arial" w:hAnsi="Arial" w:cs="Arial"/>
        </w:rPr>
      </w:pPr>
      <w:r>
        <w:rPr>
          <w:rFonts w:ascii="Tahoma" w:hAnsi="Tahoma" w:cs="Tahoma"/>
        </w:rPr>
        <w:t>Como es de su conocimiento</w:t>
      </w:r>
      <w:r w:rsidR="00217421" w:rsidRPr="003E7542">
        <w:rPr>
          <w:rFonts w:ascii="Tahoma" w:hAnsi="Tahoma" w:cs="Tahoma"/>
        </w:rPr>
        <w:t xml:space="preserve">, </w:t>
      </w:r>
      <w:r w:rsidR="00C8265E" w:rsidRPr="003E7542">
        <w:rPr>
          <w:rFonts w:ascii="Tahoma" w:hAnsi="Tahoma" w:cs="Tahoma"/>
        </w:rPr>
        <w:t>en la mesa 2</w:t>
      </w:r>
      <w:r w:rsidR="00217421" w:rsidRPr="003E7542">
        <w:rPr>
          <w:rFonts w:ascii="Tahoma" w:hAnsi="Tahoma" w:cs="Tahoma"/>
        </w:rPr>
        <w:t xml:space="preserve"> correspondiente a </w:t>
      </w:r>
      <w:r w:rsidR="00C8265E" w:rsidRPr="003E7542">
        <w:rPr>
          <w:rFonts w:ascii="Tahoma" w:hAnsi="Tahoma" w:cs="Tahoma"/>
        </w:rPr>
        <w:t xml:space="preserve">“Acceso a mercados” </w:t>
      </w:r>
      <w:r w:rsidRPr="004C3E17">
        <w:rPr>
          <w:rFonts w:ascii="Arial" w:hAnsi="Arial" w:cs="Arial"/>
        </w:rPr>
        <w:t xml:space="preserve">quedo pendiente </w:t>
      </w:r>
      <w:r>
        <w:rPr>
          <w:rFonts w:ascii="Arial" w:hAnsi="Arial" w:cs="Arial"/>
        </w:rPr>
        <w:t xml:space="preserve">de análisis y evaluación </w:t>
      </w:r>
      <w:r w:rsidRPr="004C3E17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siguiente </w:t>
      </w:r>
      <w:r w:rsidRPr="004C3E17">
        <w:rPr>
          <w:rFonts w:ascii="Arial" w:hAnsi="Arial" w:cs="Arial"/>
        </w:rPr>
        <w:t xml:space="preserve">propuesta </w:t>
      </w:r>
      <w:r>
        <w:rPr>
          <w:rFonts w:ascii="Arial" w:hAnsi="Arial" w:cs="Arial"/>
        </w:rPr>
        <w:t>realizada por</w:t>
      </w:r>
      <w:r w:rsidRPr="004C3E17">
        <w:rPr>
          <w:rFonts w:ascii="Arial" w:hAnsi="Arial" w:cs="Arial"/>
        </w:rPr>
        <w:t xml:space="preserve"> El Salvador sobre empresas comerciales del Estado, la cual </w:t>
      </w:r>
      <w:r>
        <w:rPr>
          <w:rFonts w:ascii="Arial" w:hAnsi="Arial" w:cs="Arial"/>
        </w:rPr>
        <w:t>será</w:t>
      </w:r>
      <w:r w:rsidRPr="004C3E17">
        <w:rPr>
          <w:rFonts w:ascii="Arial" w:hAnsi="Arial" w:cs="Arial"/>
        </w:rPr>
        <w:t xml:space="preserve"> trabajada </w:t>
      </w:r>
      <w:r>
        <w:rPr>
          <w:rFonts w:ascii="Arial" w:hAnsi="Arial" w:cs="Arial"/>
        </w:rPr>
        <w:t>de cara a</w:t>
      </w:r>
      <w:r w:rsidRPr="004C3E17">
        <w:rPr>
          <w:rFonts w:ascii="Arial" w:hAnsi="Arial" w:cs="Arial"/>
        </w:rPr>
        <w:t xml:space="preserve"> la segunda ronda.</w:t>
      </w:r>
    </w:p>
    <w:p w:rsidR="0021522C" w:rsidRDefault="0021522C" w:rsidP="0021522C">
      <w:pPr>
        <w:jc w:val="both"/>
        <w:rPr>
          <w:rFonts w:ascii="Arial" w:hAnsi="Arial" w:cs="Arial"/>
        </w:rPr>
      </w:pPr>
    </w:p>
    <w:p w:rsidR="0021522C" w:rsidRPr="0021522C" w:rsidRDefault="0021522C" w:rsidP="0021522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21522C">
        <w:rPr>
          <w:rFonts w:ascii="Arial" w:hAnsi="Arial" w:cs="Arial"/>
          <w:i/>
        </w:rPr>
        <w:t>“</w:t>
      </w:r>
      <w:r w:rsidRPr="0021522C">
        <w:rPr>
          <w:rFonts w:ascii="Arial" w:hAnsi="Arial" w:cs="Arial"/>
          <w:b/>
          <w:i/>
        </w:rPr>
        <w:t>Artículo XX Empresas Comerciales del Estado:</w:t>
      </w:r>
      <w:r w:rsidRPr="0021522C">
        <w:rPr>
          <w:rFonts w:ascii="Arial" w:hAnsi="Arial" w:cs="Arial"/>
          <w:i/>
        </w:rPr>
        <w:t xml:space="preserve"> Los derechos y obligaciones de las Partes con respecto a las empresas comerciales del Estado se regirán por el Artículo XVII del GATT de 1994, sus notas interpretativas y el Entendimiento Relativo a la Interpretación del Artículo XVII del GATT de 1994, los cuales son incorporados y forman parte integrante de este Tratado, mutatis mutandis.”</w:t>
      </w:r>
    </w:p>
    <w:p w:rsidR="0021522C" w:rsidRDefault="0021522C" w:rsidP="0021522C">
      <w:pPr>
        <w:jc w:val="both"/>
        <w:rPr>
          <w:rFonts w:ascii="Tahoma" w:hAnsi="Tahoma" w:cs="Tahoma"/>
        </w:rPr>
      </w:pPr>
    </w:p>
    <w:p w:rsidR="0021522C" w:rsidRDefault="0021522C" w:rsidP="0021522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ese sentido, solicito muy respetuosamente pueda a dar a conocer a este Viceministerio las gestiones realizadas ante las </w:t>
      </w:r>
      <w:r w:rsidRPr="0021522C">
        <w:rPr>
          <w:rFonts w:ascii="Arial" w:hAnsi="Arial" w:cs="Arial"/>
        </w:rPr>
        <w:t>empresas comerciales del Estado</w:t>
      </w:r>
      <w:r w:rsidR="00102022">
        <w:rPr>
          <w:rFonts w:ascii="Arial" w:hAnsi="Arial" w:cs="Arial"/>
        </w:rPr>
        <w:t xml:space="preserve"> al respecto.</w:t>
      </w:r>
    </w:p>
    <w:p w:rsidR="0021522C" w:rsidRPr="003E7542" w:rsidRDefault="0021522C" w:rsidP="0021522C">
      <w:pPr>
        <w:jc w:val="both"/>
        <w:rPr>
          <w:rFonts w:ascii="Tahoma" w:hAnsi="Tahoma" w:cs="Tahoma"/>
        </w:rPr>
      </w:pPr>
      <w:r w:rsidRPr="003E7542">
        <w:rPr>
          <w:rFonts w:ascii="Tahoma" w:hAnsi="Tahoma" w:cs="Tahoma"/>
        </w:rPr>
        <w:lastRenderedPageBreak/>
        <w:t>Por otra parte</w:t>
      </w:r>
      <w:r>
        <w:rPr>
          <w:rFonts w:ascii="Tahoma" w:hAnsi="Tahoma" w:cs="Tahoma"/>
        </w:rPr>
        <w:t xml:space="preserve">, </w:t>
      </w:r>
      <w:r w:rsidR="00102022">
        <w:rPr>
          <w:rFonts w:ascii="Tahoma" w:hAnsi="Tahoma" w:cs="Tahoma"/>
        </w:rPr>
        <w:t xml:space="preserve">para la </w:t>
      </w:r>
      <w:r w:rsidR="00102022" w:rsidRPr="003E7542">
        <w:rPr>
          <w:rFonts w:ascii="Tahoma" w:hAnsi="Tahoma" w:cs="Tahoma"/>
        </w:rPr>
        <w:t xml:space="preserve">elaboración de la lista de productos solicitados por Bolivia es importante hacer notar que </w:t>
      </w:r>
      <w:r>
        <w:rPr>
          <w:rFonts w:ascii="Tahoma" w:hAnsi="Tahoma" w:cs="Tahoma"/>
        </w:rPr>
        <w:t xml:space="preserve">de acuerdo al acta de la reunión de coordinación interinstitucional llevada a cabo en Cancillería el 07/01/2016, adjunta a la presente, el segundo párrafo del inciso b)  señala que “dicha nomina podrá incluir a 30 productos adicionales que serán analizados por las instituciones competentes así como otros productos de interés nacional (Ej. singani, </w:t>
      </w:r>
      <w:proofErr w:type="spellStart"/>
      <w:r>
        <w:rPr>
          <w:rFonts w:ascii="Tahoma" w:hAnsi="Tahoma" w:cs="Tahoma"/>
        </w:rPr>
        <w:t>lap</w:t>
      </w:r>
      <w:proofErr w:type="spellEnd"/>
      <w:r>
        <w:rPr>
          <w:rFonts w:ascii="Tahoma" w:hAnsi="Tahoma" w:cs="Tahoma"/>
        </w:rPr>
        <w:t xml:space="preserve"> top, carne de llama)”, en este entendido solicito pueda dar a conocer a este Viceministerio la señalada nómina</w:t>
      </w:r>
      <w:r w:rsidR="00102022">
        <w:rPr>
          <w:rFonts w:ascii="Tahoma" w:hAnsi="Tahoma" w:cs="Tahoma"/>
        </w:rPr>
        <w:t xml:space="preserve"> a la brevedad posible</w:t>
      </w:r>
      <w:r>
        <w:rPr>
          <w:rFonts w:ascii="Tahoma" w:hAnsi="Tahoma" w:cs="Tahoma"/>
        </w:rPr>
        <w:t xml:space="preserve">.  </w:t>
      </w:r>
    </w:p>
    <w:p w:rsidR="00EC7383" w:rsidRDefault="00EC7383" w:rsidP="00077653">
      <w:pPr>
        <w:jc w:val="both"/>
        <w:rPr>
          <w:rFonts w:ascii="Tahoma" w:hAnsi="Tahoma" w:cs="Tahoma"/>
        </w:rPr>
      </w:pPr>
    </w:p>
    <w:p w:rsidR="00CE4FB8" w:rsidRPr="003E7542" w:rsidRDefault="003E7542" w:rsidP="00103F73">
      <w:p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Sin otro particular</w:t>
      </w:r>
      <w:r w:rsidR="00CE4FB8" w:rsidRPr="003E7542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 xml:space="preserve">y agradeciendo su colaboración, </w:t>
      </w:r>
      <w:r w:rsidR="00CE4FB8" w:rsidRPr="003E7542">
        <w:rPr>
          <w:rFonts w:ascii="Tahoma" w:hAnsi="Tahoma" w:cs="Tahoma"/>
          <w:iCs/>
        </w:rPr>
        <w:t>le reitero las seguridades de mi consideración más distinguida.</w:t>
      </w:r>
    </w:p>
    <w:p w:rsidR="001B5E7A" w:rsidRPr="003E7542" w:rsidRDefault="001B5E7A" w:rsidP="00D2277E">
      <w:pPr>
        <w:jc w:val="both"/>
        <w:rPr>
          <w:rFonts w:ascii="Tahoma" w:hAnsi="Tahoma" w:cs="Tahoma"/>
        </w:rPr>
      </w:pPr>
    </w:p>
    <w:p w:rsidR="00D2277E" w:rsidRPr="003E7542" w:rsidRDefault="00D2277E" w:rsidP="00D2277E">
      <w:pPr>
        <w:jc w:val="both"/>
        <w:rPr>
          <w:rFonts w:ascii="Tahoma" w:hAnsi="Tahoma" w:cs="Tahoma"/>
        </w:rPr>
      </w:pPr>
    </w:p>
    <w:p w:rsidR="00D2277E" w:rsidRPr="003E7542" w:rsidRDefault="00D2277E" w:rsidP="00D2277E">
      <w:pPr>
        <w:jc w:val="both"/>
        <w:rPr>
          <w:rFonts w:ascii="Tahoma" w:hAnsi="Tahoma" w:cs="Tahoma"/>
        </w:rPr>
      </w:pPr>
    </w:p>
    <w:p w:rsidR="00CA416C" w:rsidRPr="003E7542" w:rsidRDefault="00CA416C" w:rsidP="00CA416C">
      <w:pPr>
        <w:rPr>
          <w:rFonts w:ascii="Tahoma" w:hAnsi="Tahoma" w:cs="Tahoma"/>
        </w:rPr>
      </w:pPr>
    </w:p>
    <w:p w:rsidR="00CA416C" w:rsidRPr="003E7542" w:rsidRDefault="00CA416C" w:rsidP="00077653">
      <w:pPr>
        <w:rPr>
          <w:rFonts w:ascii="Tahoma" w:hAnsi="Tahoma" w:cs="Tahoma"/>
        </w:rPr>
      </w:pPr>
    </w:p>
    <w:p w:rsidR="00F66223" w:rsidRPr="003E7542" w:rsidRDefault="00F66223" w:rsidP="00077653">
      <w:pPr>
        <w:rPr>
          <w:rFonts w:ascii="Tahoma" w:hAnsi="Tahoma" w:cs="Tahoma"/>
        </w:rPr>
      </w:pPr>
    </w:p>
    <w:p w:rsidR="00F66223" w:rsidRPr="003E7542" w:rsidRDefault="00F66223" w:rsidP="00077653">
      <w:pPr>
        <w:rPr>
          <w:rFonts w:ascii="Tahoma" w:hAnsi="Tahoma" w:cs="Tahoma"/>
        </w:rPr>
      </w:pPr>
    </w:p>
    <w:p w:rsidR="00F66223" w:rsidRPr="003E7542" w:rsidRDefault="00F66223" w:rsidP="00077653">
      <w:pPr>
        <w:rPr>
          <w:rFonts w:ascii="Tahoma" w:hAnsi="Tahoma" w:cs="Tahoma"/>
        </w:rPr>
      </w:pPr>
    </w:p>
    <w:p w:rsidR="00F66223" w:rsidRDefault="00F66223" w:rsidP="00077653">
      <w:pPr>
        <w:rPr>
          <w:rFonts w:asciiTheme="minorHAnsi" w:hAnsiTheme="minorHAnsi" w:cs="Tahoma"/>
          <w:sz w:val="14"/>
        </w:rPr>
      </w:pPr>
    </w:p>
    <w:p w:rsidR="003E7542" w:rsidRDefault="003E7542" w:rsidP="00077653">
      <w:pPr>
        <w:rPr>
          <w:rFonts w:asciiTheme="minorHAnsi" w:hAnsiTheme="minorHAnsi" w:cs="Tahoma"/>
          <w:sz w:val="14"/>
        </w:rPr>
      </w:pPr>
    </w:p>
    <w:p w:rsidR="003E7542" w:rsidRDefault="003E7542" w:rsidP="00077653">
      <w:pPr>
        <w:rPr>
          <w:rFonts w:asciiTheme="minorHAnsi" w:hAnsiTheme="minorHAnsi" w:cs="Tahoma"/>
          <w:sz w:val="14"/>
        </w:rPr>
      </w:pPr>
    </w:p>
    <w:p w:rsidR="003E7542" w:rsidRDefault="003E7542" w:rsidP="00077653">
      <w:pPr>
        <w:rPr>
          <w:rFonts w:asciiTheme="minorHAnsi" w:hAnsiTheme="minorHAnsi" w:cs="Tahoma"/>
          <w:sz w:val="14"/>
        </w:rPr>
      </w:pPr>
    </w:p>
    <w:p w:rsidR="003E7542" w:rsidRDefault="003E7542" w:rsidP="00077653">
      <w:pPr>
        <w:rPr>
          <w:rFonts w:asciiTheme="minorHAnsi" w:hAnsiTheme="minorHAnsi" w:cs="Tahoma"/>
          <w:sz w:val="14"/>
        </w:rPr>
      </w:pPr>
    </w:p>
    <w:p w:rsidR="003E7542" w:rsidRDefault="003E7542" w:rsidP="00077653">
      <w:pPr>
        <w:rPr>
          <w:rFonts w:asciiTheme="minorHAnsi" w:hAnsiTheme="minorHAnsi" w:cs="Tahoma"/>
          <w:sz w:val="14"/>
        </w:rPr>
      </w:pPr>
    </w:p>
    <w:p w:rsidR="003E7542" w:rsidRDefault="003E7542" w:rsidP="00077653">
      <w:pPr>
        <w:rPr>
          <w:rFonts w:asciiTheme="minorHAnsi" w:hAnsiTheme="minorHAnsi" w:cs="Tahoma"/>
          <w:sz w:val="14"/>
        </w:rPr>
      </w:pPr>
    </w:p>
    <w:p w:rsidR="00F66223" w:rsidRPr="00CA416C" w:rsidRDefault="00F66223" w:rsidP="00077653">
      <w:pPr>
        <w:rPr>
          <w:rFonts w:asciiTheme="minorHAnsi" w:hAnsiTheme="minorHAnsi" w:cs="Tahoma"/>
          <w:sz w:val="14"/>
        </w:rPr>
      </w:pPr>
    </w:p>
    <w:p w:rsidR="00F66223" w:rsidRDefault="00F66223" w:rsidP="00F66223">
      <w:pPr>
        <w:rPr>
          <w:rFonts w:ascii="Verdana" w:hAnsi="Verdana" w:cs="Tahoma"/>
          <w:sz w:val="14"/>
          <w:szCs w:val="20"/>
          <w:lang w:val="en-US"/>
        </w:rPr>
      </w:pPr>
      <w:r w:rsidRPr="008E6D2F">
        <w:rPr>
          <w:rFonts w:ascii="Verdana" w:hAnsi="Verdana" w:cs="Tahoma"/>
          <w:sz w:val="14"/>
          <w:szCs w:val="20"/>
          <w:lang w:val="en-US"/>
        </w:rPr>
        <w:t>OSR</w:t>
      </w:r>
      <w:r>
        <w:rPr>
          <w:rFonts w:ascii="Verdana" w:hAnsi="Verdana" w:cs="Tahoma"/>
          <w:sz w:val="14"/>
          <w:szCs w:val="20"/>
          <w:lang w:val="en-US"/>
        </w:rPr>
        <w:t>/MOR/CCT</w:t>
      </w:r>
    </w:p>
    <w:p w:rsidR="00F66223" w:rsidRPr="00E95EFF" w:rsidRDefault="00F66223" w:rsidP="00F66223">
      <w:pPr>
        <w:rPr>
          <w:rFonts w:ascii="Verdana" w:hAnsi="Verdana" w:cs="Tahoma"/>
          <w:sz w:val="20"/>
          <w:szCs w:val="20"/>
          <w:lang w:val="en-US"/>
        </w:rPr>
      </w:pPr>
      <w:r>
        <w:rPr>
          <w:rFonts w:ascii="Verdana" w:hAnsi="Verdana" w:cs="Tahoma"/>
          <w:sz w:val="14"/>
          <w:szCs w:val="20"/>
          <w:lang w:val="en-US"/>
        </w:rPr>
        <w:t>C</w:t>
      </w:r>
      <w:r w:rsidRPr="008E6D2F">
        <w:rPr>
          <w:rFonts w:ascii="Verdana" w:hAnsi="Verdana" w:cs="Tahoma"/>
          <w:sz w:val="14"/>
          <w:szCs w:val="20"/>
          <w:lang w:val="en-US"/>
        </w:rPr>
        <w:t xml:space="preserve">.c.: </w:t>
      </w:r>
      <w:proofErr w:type="spellStart"/>
      <w:r w:rsidRPr="00E95EFF">
        <w:rPr>
          <w:rFonts w:ascii="Verdana" w:hAnsi="Verdana" w:cs="Tahoma"/>
          <w:sz w:val="14"/>
          <w:szCs w:val="20"/>
          <w:lang w:val="en-US"/>
        </w:rPr>
        <w:t>Archivo</w:t>
      </w:r>
      <w:proofErr w:type="spellEnd"/>
    </w:p>
    <w:p w:rsidR="00CA416C" w:rsidRPr="00F66223" w:rsidRDefault="00CA416C" w:rsidP="00CA416C">
      <w:pPr>
        <w:rPr>
          <w:sz w:val="22"/>
          <w:szCs w:val="22"/>
          <w:lang w:val="en-US"/>
        </w:rPr>
      </w:pPr>
    </w:p>
    <w:sectPr w:rsidR="00CA416C" w:rsidRPr="00F66223" w:rsidSect="00F66223">
      <w:headerReference w:type="default" r:id="rId9"/>
      <w:footerReference w:type="default" r:id="rId10"/>
      <w:pgSz w:w="12240" w:h="15840"/>
      <w:pgMar w:top="2516" w:right="1701" w:bottom="1417" w:left="1701" w:header="708" w:footer="1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80" w:rsidRDefault="00664D80" w:rsidP="00CA416C">
      <w:r>
        <w:separator/>
      </w:r>
    </w:p>
  </w:endnote>
  <w:endnote w:type="continuationSeparator" w:id="0">
    <w:p w:rsidR="00664D80" w:rsidRDefault="00664D80" w:rsidP="00CA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5611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65B14" w:rsidRPr="00E00742" w:rsidRDefault="00E65B14" w:rsidP="00E65B14">
        <w:pPr>
          <w:pStyle w:val="Piedepgina"/>
          <w:jc w:val="right"/>
          <w:rPr>
            <w:sz w:val="18"/>
            <w:szCs w:val="18"/>
          </w:rPr>
        </w:pPr>
        <w:r w:rsidRPr="00E00742">
          <w:rPr>
            <w:sz w:val="18"/>
            <w:szCs w:val="18"/>
          </w:rPr>
          <w:fldChar w:fldCharType="begin"/>
        </w:r>
        <w:r w:rsidRPr="00E00742">
          <w:rPr>
            <w:sz w:val="18"/>
            <w:szCs w:val="18"/>
          </w:rPr>
          <w:instrText>PAGE   \* MERGEFORMAT</w:instrText>
        </w:r>
        <w:r w:rsidRPr="00E00742">
          <w:rPr>
            <w:sz w:val="18"/>
            <w:szCs w:val="18"/>
          </w:rPr>
          <w:fldChar w:fldCharType="separate"/>
        </w:r>
        <w:r w:rsidR="009A45A1">
          <w:rPr>
            <w:noProof/>
            <w:sz w:val="18"/>
            <w:szCs w:val="18"/>
          </w:rPr>
          <w:t>1</w:t>
        </w:r>
        <w:r w:rsidRPr="00E00742">
          <w:rPr>
            <w:sz w:val="18"/>
            <w:szCs w:val="18"/>
          </w:rPr>
          <w:fldChar w:fldCharType="end"/>
        </w:r>
      </w:p>
    </w:sdtContent>
  </w:sdt>
  <w:p w:rsidR="00E65B14" w:rsidRDefault="00E65B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80" w:rsidRDefault="00664D80" w:rsidP="00CA416C">
      <w:r>
        <w:separator/>
      </w:r>
    </w:p>
  </w:footnote>
  <w:footnote w:type="continuationSeparator" w:id="0">
    <w:p w:rsidR="00664D80" w:rsidRDefault="00664D80" w:rsidP="00CA4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14" w:rsidRDefault="00E65B14" w:rsidP="00E65B1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E53BC"/>
    <w:multiLevelType w:val="hybridMultilevel"/>
    <w:tmpl w:val="4B206C3C"/>
    <w:lvl w:ilvl="0" w:tplc="33E8B6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54FFA"/>
    <w:multiLevelType w:val="hybridMultilevel"/>
    <w:tmpl w:val="368AA002"/>
    <w:lvl w:ilvl="0" w:tplc="4BAC5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7E"/>
    <w:rsid w:val="000302D9"/>
    <w:rsid w:val="00077653"/>
    <w:rsid w:val="000B0F2B"/>
    <w:rsid w:val="00102022"/>
    <w:rsid w:val="00103F73"/>
    <w:rsid w:val="001067BE"/>
    <w:rsid w:val="00146D7C"/>
    <w:rsid w:val="001B5E7A"/>
    <w:rsid w:val="001C5856"/>
    <w:rsid w:val="001C73C6"/>
    <w:rsid w:val="0020622D"/>
    <w:rsid w:val="00214411"/>
    <w:rsid w:val="0021522C"/>
    <w:rsid w:val="00217421"/>
    <w:rsid w:val="0022412B"/>
    <w:rsid w:val="00287797"/>
    <w:rsid w:val="002A6B24"/>
    <w:rsid w:val="002B36DE"/>
    <w:rsid w:val="003615A0"/>
    <w:rsid w:val="0037175B"/>
    <w:rsid w:val="003E7542"/>
    <w:rsid w:val="00407B7D"/>
    <w:rsid w:val="004275FD"/>
    <w:rsid w:val="0048690F"/>
    <w:rsid w:val="004E01EB"/>
    <w:rsid w:val="0051424C"/>
    <w:rsid w:val="00524A1A"/>
    <w:rsid w:val="0052591B"/>
    <w:rsid w:val="005A7D41"/>
    <w:rsid w:val="005E20C3"/>
    <w:rsid w:val="00604254"/>
    <w:rsid w:val="006149B2"/>
    <w:rsid w:val="00664D80"/>
    <w:rsid w:val="00676E2E"/>
    <w:rsid w:val="006D3B0F"/>
    <w:rsid w:val="00700CC7"/>
    <w:rsid w:val="00733199"/>
    <w:rsid w:val="00743E9B"/>
    <w:rsid w:val="00746BBB"/>
    <w:rsid w:val="00746DA0"/>
    <w:rsid w:val="007725E9"/>
    <w:rsid w:val="007E43C0"/>
    <w:rsid w:val="00820B72"/>
    <w:rsid w:val="008935F1"/>
    <w:rsid w:val="008A021B"/>
    <w:rsid w:val="008C12A1"/>
    <w:rsid w:val="00936EC0"/>
    <w:rsid w:val="00956AB5"/>
    <w:rsid w:val="009A108E"/>
    <w:rsid w:val="009A45A1"/>
    <w:rsid w:val="00A55614"/>
    <w:rsid w:val="00A8605C"/>
    <w:rsid w:val="00AB3A04"/>
    <w:rsid w:val="00B26375"/>
    <w:rsid w:val="00B773E8"/>
    <w:rsid w:val="00BA6214"/>
    <w:rsid w:val="00C47B34"/>
    <w:rsid w:val="00C53126"/>
    <w:rsid w:val="00C8265E"/>
    <w:rsid w:val="00C859E6"/>
    <w:rsid w:val="00CA02B8"/>
    <w:rsid w:val="00CA416C"/>
    <w:rsid w:val="00CB6297"/>
    <w:rsid w:val="00CC1994"/>
    <w:rsid w:val="00CD5884"/>
    <w:rsid w:val="00CE4FB8"/>
    <w:rsid w:val="00D2277E"/>
    <w:rsid w:val="00D2341D"/>
    <w:rsid w:val="00D75FBC"/>
    <w:rsid w:val="00D94E34"/>
    <w:rsid w:val="00DB23E6"/>
    <w:rsid w:val="00E1674B"/>
    <w:rsid w:val="00E3773E"/>
    <w:rsid w:val="00E62AE7"/>
    <w:rsid w:val="00E639D2"/>
    <w:rsid w:val="00E65B14"/>
    <w:rsid w:val="00E918ED"/>
    <w:rsid w:val="00EC7383"/>
    <w:rsid w:val="00F6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41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A4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1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A4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7653"/>
    <w:pPr>
      <w:ind w:left="720"/>
      <w:contextualSpacing/>
    </w:pPr>
    <w:rPr>
      <w:rFonts w:ascii="Verdana" w:eastAsia="Verdana" w:hAnsi="Verdana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077653"/>
    <w:rPr>
      <w:i/>
      <w:iCs/>
    </w:rPr>
  </w:style>
  <w:style w:type="character" w:customStyle="1" w:styleId="apple-converted-space">
    <w:name w:val="apple-converted-space"/>
    <w:basedOn w:val="Fuentedeprrafopredeter"/>
    <w:rsid w:val="00077653"/>
  </w:style>
  <w:style w:type="table" w:styleId="Tablaconcuadrcula">
    <w:name w:val="Table Grid"/>
    <w:basedOn w:val="Tablanormal"/>
    <w:uiPriority w:val="59"/>
    <w:rsid w:val="00077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5B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B14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footerc">
    <w:name w:val="footerc"/>
    <w:basedOn w:val="Fuentedeprrafopredeter"/>
    <w:rsid w:val="00CB6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41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A4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1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A4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7653"/>
    <w:pPr>
      <w:ind w:left="720"/>
      <w:contextualSpacing/>
    </w:pPr>
    <w:rPr>
      <w:rFonts w:ascii="Verdana" w:eastAsia="Verdana" w:hAnsi="Verdana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077653"/>
    <w:rPr>
      <w:i/>
      <w:iCs/>
    </w:rPr>
  </w:style>
  <w:style w:type="character" w:customStyle="1" w:styleId="apple-converted-space">
    <w:name w:val="apple-converted-space"/>
    <w:basedOn w:val="Fuentedeprrafopredeter"/>
    <w:rsid w:val="00077653"/>
  </w:style>
  <w:style w:type="table" w:styleId="Tablaconcuadrcula">
    <w:name w:val="Table Grid"/>
    <w:basedOn w:val="Tablanormal"/>
    <w:uiPriority w:val="59"/>
    <w:rsid w:val="00077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5B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B14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footerc">
    <w:name w:val="footerc"/>
    <w:basedOn w:val="Fuentedeprrafopredeter"/>
    <w:rsid w:val="00CB6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E92C-22A7-4AC2-90C5-4E83A364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VCIE04</dc:creator>
  <cp:lastModifiedBy>VCIE01</cp:lastModifiedBy>
  <cp:revision>2</cp:revision>
  <cp:lastPrinted>2016-02-01T15:03:00Z</cp:lastPrinted>
  <dcterms:created xsi:type="dcterms:W3CDTF">2016-02-01T15:10:00Z</dcterms:created>
  <dcterms:modified xsi:type="dcterms:W3CDTF">2016-02-01T15:10:00Z</dcterms:modified>
</cp:coreProperties>
</file>