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84" w:rsidRDefault="00324B84" w:rsidP="00324B84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NOTA INTERNA</w:t>
      </w:r>
    </w:p>
    <w:p w:rsidR="00324B84" w:rsidRDefault="00324B84" w:rsidP="00324B8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NI/MDPyEP/VCIE/DGE/URE Nº 0031/2016</w:t>
      </w:r>
    </w:p>
    <w:p w:rsidR="00324B84" w:rsidRDefault="00324B84" w:rsidP="00324B8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MDPyEP/2016-01092</w:t>
      </w:r>
    </w:p>
    <w:p w:rsidR="00324B84" w:rsidRDefault="00324B84" w:rsidP="00324B84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b/>
          <w:sz w:val="20"/>
          <w:szCs w:val="24"/>
          <w:lang w:val="es-ES" w:eastAsia="es-ES"/>
        </w:rPr>
      </w:pPr>
      <w:bookmarkStart w:id="0" w:name="_GoBack"/>
      <w:bookmarkEnd w:id="0"/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  <w:r w:rsidRPr="0092424E">
        <w:rPr>
          <w:rFonts w:ascii="Verdana" w:eastAsia="Verdana" w:hAnsi="Verdana" w:cs="Times New Roman"/>
          <w:b/>
          <w:sz w:val="20"/>
          <w:szCs w:val="24"/>
          <w:lang w:val="es-ES" w:eastAsia="es-ES"/>
        </w:rPr>
        <w:t>A</w:t>
      </w:r>
      <w:r w:rsidRPr="0092424E">
        <w:rPr>
          <w:rFonts w:ascii="Verdana" w:eastAsia="Verdana" w:hAnsi="Verdana" w:cs="Times New Roman"/>
          <w:sz w:val="20"/>
          <w:szCs w:val="24"/>
          <w:lang w:val="es-ES" w:eastAsia="es-ES"/>
        </w:rPr>
        <w:t>:</w:t>
      </w:r>
      <w:r w:rsidRPr="0092424E">
        <w:rPr>
          <w:rFonts w:ascii="Verdana" w:eastAsia="Verdana" w:hAnsi="Verdana" w:cs="Times New Roman"/>
          <w:sz w:val="20"/>
          <w:szCs w:val="24"/>
          <w:lang w:val="es-ES" w:eastAsia="es-ES"/>
        </w:rPr>
        <w:tab/>
      </w:r>
      <w:r w:rsidRPr="0092424E">
        <w:rPr>
          <w:rFonts w:ascii="Verdana" w:eastAsia="Verdana" w:hAnsi="Verdana" w:cs="Times New Roman"/>
          <w:sz w:val="20"/>
          <w:szCs w:val="24"/>
          <w:lang w:val="es-ES" w:eastAsia="es-ES"/>
        </w:rPr>
        <w:tab/>
      </w:r>
      <w:r>
        <w:rPr>
          <w:rFonts w:ascii="Verdana" w:eastAsia="Verdana" w:hAnsi="Verdana" w:cs="Times New Roman"/>
          <w:iCs/>
          <w:sz w:val="19"/>
          <w:szCs w:val="19"/>
          <w:lang w:val="es-ES" w:eastAsia="es-ES"/>
        </w:rPr>
        <w:t xml:space="preserve">Ing. Álvaro Pardo </w:t>
      </w:r>
      <w:proofErr w:type="spellStart"/>
      <w:r w:rsidRPr="00333942">
        <w:rPr>
          <w:rFonts w:ascii="Verdana" w:eastAsia="Verdana" w:hAnsi="Verdana" w:cs="Times New Roman"/>
          <w:iCs/>
          <w:sz w:val="19"/>
          <w:szCs w:val="19"/>
          <w:lang w:val="es-ES" w:eastAsia="es-ES"/>
        </w:rPr>
        <w:t>Garvizú</w:t>
      </w:r>
      <w:proofErr w:type="spellEnd"/>
      <w:r>
        <w:rPr>
          <w:rFonts w:ascii="Verdana" w:eastAsia="Verdana" w:hAnsi="Verdana" w:cs="Times New Roman"/>
          <w:iCs/>
          <w:sz w:val="19"/>
          <w:szCs w:val="19"/>
          <w:lang w:val="es-ES" w:eastAsia="es-ES"/>
        </w:rPr>
        <w:t xml:space="preserve"> </w:t>
      </w:r>
    </w:p>
    <w:p w:rsidR="00324B84" w:rsidRPr="0092424E" w:rsidRDefault="00324B84" w:rsidP="00324B84">
      <w:pPr>
        <w:spacing w:after="0" w:line="240" w:lineRule="auto"/>
        <w:ind w:left="1418"/>
        <w:jc w:val="both"/>
        <w:rPr>
          <w:rFonts w:ascii="Verdana" w:eastAsia="Verdana" w:hAnsi="Verdana" w:cs="Times New Roman"/>
          <w:sz w:val="19"/>
          <w:szCs w:val="19"/>
          <w:lang w:val="es-ES" w:eastAsia="es-ES"/>
        </w:rPr>
      </w:pPr>
      <w:r w:rsidRPr="0092424E">
        <w:rPr>
          <w:rFonts w:ascii="Verdana" w:eastAsia="Verdana" w:hAnsi="Verdana" w:cs="Times New Roman"/>
          <w:b/>
          <w:sz w:val="19"/>
          <w:szCs w:val="19"/>
          <w:lang w:val="es-ES" w:eastAsia="es-ES"/>
        </w:rPr>
        <w:t xml:space="preserve">VICEMINISTRO DE PRODUCCIÓN INDUSTRIAL A MEDIANA Y GRAN </w:t>
      </w:r>
      <w:r w:rsidRPr="00333942">
        <w:rPr>
          <w:rFonts w:ascii="Verdana" w:eastAsia="Verdana" w:hAnsi="Verdana" w:cs="Times New Roman"/>
          <w:b/>
          <w:sz w:val="19"/>
          <w:szCs w:val="19"/>
          <w:lang w:val="es-ES" w:eastAsia="es-ES"/>
        </w:rPr>
        <w:t>ESCALA</w:t>
      </w:r>
      <w:r w:rsidRPr="00333942">
        <w:rPr>
          <w:rFonts w:ascii="Verdana" w:eastAsia="Verdana" w:hAnsi="Verdana" w:cs="Times New Roman"/>
          <w:b/>
          <w:sz w:val="20"/>
          <w:szCs w:val="20"/>
          <w:lang w:val="es-ES" w:eastAsia="es-ES"/>
        </w:rPr>
        <w:t xml:space="preserve"> </w:t>
      </w:r>
      <w:proofErr w:type="spellStart"/>
      <w:r w:rsidRPr="00333942">
        <w:rPr>
          <w:rFonts w:ascii="Verdana" w:eastAsia="Verdana" w:hAnsi="Verdana" w:cs="Times New Roman"/>
          <w:b/>
          <w:sz w:val="20"/>
          <w:szCs w:val="20"/>
          <w:lang w:val="es-ES" w:eastAsia="es-ES"/>
        </w:rPr>
        <w:t>a.i.</w:t>
      </w:r>
      <w:proofErr w:type="spellEnd"/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color w:val="000000" w:themeColor="text1"/>
          <w:sz w:val="20"/>
          <w:szCs w:val="20"/>
          <w:lang w:val="es-ES" w:eastAsia="es-ES"/>
        </w:rPr>
      </w:pPr>
      <w:r w:rsidRPr="0092424E">
        <w:rPr>
          <w:rFonts w:ascii="Verdana" w:eastAsia="Verdana" w:hAnsi="Verdana" w:cs="Times New Roman"/>
          <w:b/>
          <w:sz w:val="20"/>
          <w:szCs w:val="24"/>
          <w:lang w:val="es-ES" w:eastAsia="es-ES"/>
        </w:rPr>
        <w:t>De:</w:t>
      </w:r>
      <w:r w:rsidRPr="0092424E">
        <w:rPr>
          <w:rFonts w:ascii="Verdana" w:eastAsia="Verdana" w:hAnsi="Verdana" w:cs="Times New Roman"/>
          <w:sz w:val="20"/>
          <w:szCs w:val="24"/>
          <w:lang w:val="es-ES" w:eastAsia="es-ES"/>
        </w:rPr>
        <w:tab/>
      </w:r>
      <w:r w:rsidRPr="0092424E">
        <w:rPr>
          <w:rFonts w:ascii="Verdana" w:eastAsia="Verdana" w:hAnsi="Verdana" w:cs="Times New Roman"/>
          <w:sz w:val="20"/>
          <w:szCs w:val="24"/>
          <w:lang w:val="es-ES" w:eastAsia="es-ES"/>
        </w:rPr>
        <w:tab/>
      </w:r>
      <w:r>
        <w:rPr>
          <w:rFonts w:ascii="Verdana" w:eastAsia="Verdana" w:hAnsi="Verdana" w:cs="Times New Roman"/>
          <w:sz w:val="20"/>
          <w:szCs w:val="24"/>
          <w:lang w:val="es-ES" w:eastAsia="es-ES"/>
        </w:rPr>
        <w:t xml:space="preserve">Lic. </w:t>
      </w:r>
      <w:r w:rsidRPr="0092424E">
        <w:rPr>
          <w:rFonts w:ascii="Verdana" w:eastAsia="Verdana" w:hAnsi="Verdana" w:cs="Times New Roman"/>
          <w:color w:val="000000" w:themeColor="text1"/>
          <w:sz w:val="20"/>
          <w:szCs w:val="24"/>
          <w:lang w:val="es-ES" w:eastAsia="es-ES"/>
        </w:rPr>
        <w:t>Oscar Sandy Rojas</w:t>
      </w: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color w:val="000000" w:themeColor="text1"/>
          <w:sz w:val="20"/>
          <w:szCs w:val="20"/>
          <w:lang w:val="es-ES" w:eastAsia="es-ES"/>
        </w:rPr>
      </w:pPr>
      <w:r w:rsidRPr="0092424E">
        <w:rPr>
          <w:rFonts w:ascii="Verdana" w:eastAsia="Verdana" w:hAnsi="Verdana" w:cs="Times New Roman"/>
          <w:color w:val="000000" w:themeColor="text1"/>
          <w:sz w:val="20"/>
          <w:szCs w:val="24"/>
          <w:lang w:val="es-ES" w:eastAsia="es-ES"/>
        </w:rPr>
        <w:tab/>
      </w:r>
      <w:r w:rsidRPr="0092424E">
        <w:rPr>
          <w:rFonts w:ascii="Verdana" w:eastAsia="Verdana" w:hAnsi="Verdana" w:cs="Times New Roman"/>
          <w:color w:val="000000" w:themeColor="text1"/>
          <w:sz w:val="20"/>
          <w:szCs w:val="24"/>
          <w:lang w:val="es-ES" w:eastAsia="es-ES"/>
        </w:rPr>
        <w:tab/>
      </w:r>
      <w:r w:rsidRPr="0092424E">
        <w:rPr>
          <w:rFonts w:ascii="Verdana" w:eastAsia="Verdana" w:hAnsi="Verdana" w:cs="Times New Roman"/>
          <w:b/>
          <w:color w:val="000000" w:themeColor="text1"/>
          <w:sz w:val="20"/>
          <w:szCs w:val="24"/>
          <w:lang w:val="es-ES" w:eastAsia="es-ES"/>
        </w:rPr>
        <w:t xml:space="preserve">VICEMINISTRO DE COMERCIO INTERNO Y EXPORTACIONES </w:t>
      </w: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color w:val="000000" w:themeColor="text1"/>
          <w:sz w:val="20"/>
          <w:szCs w:val="20"/>
          <w:lang w:val="es-ES" w:eastAsia="es-ES"/>
        </w:rPr>
      </w:pPr>
      <w:r w:rsidRPr="0092424E">
        <w:rPr>
          <w:rFonts w:ascii="Verdana" w:eastAsia="Verdana" w:hAnsi="Verdana" w:cs="Times New Roman"/>
          <w:color w:val="000000" w:themeColor="text1"/>
          <w:sz w:val="20"/>
          <w:szCs w:val="20"/>
          <w:lang w:val="es-ES" w:eastAsia="es-ES"/>
        </w:rPr>
        <w:t> </w:t>
      </w: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color w:val="FF0000"/>
          <w:sz w:val="20"/>
          <w:szCs w:val="20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4"/>
          <w:lang w:val="es-ES" w:eastAsia="es-ES"/>
        </w:rPr>
      </w:pPr>
      <w:r w:rsidRPr="0092424E">
        <w:rPr>
          <w:rFonts w:ascii="Verdana" w:eastAsia="Verdana" w:hAnsi="Verdana" w:cs="Times New Roman"/>
          <w:b/>
          <w:sz w:val="20"/>
          <w:szCs w:val="24"/>
          <w:lang w:val="es-ES" w:eastAsia="es-ES"/>
        </w:rPr>
        <w:t>Fecha</w:t>
      </w:r>
      <w:r w:rsidRPr="0092424E">
        <w:rPr>
          <w:rFonts w:ascii="Verdana" w:eastAsia="Verdana" w:hAnsi="Verdana" w:cs="Times New Roman"/>
          <w:sz w:val="20"/>
          <w:szCs w:val="24"/>
          <w:lang w:val="es-ES" w:eastAsia="es-ES"/>
        </w:rPr>
        <w:t>:</w:t>
      </w:r>
      <w:r w:rsidRPr="0092424E">
        <w:rPr>
          <w:rFonts w:ascii="Verdana" w:eastAsia="Verdana" w:hAnsi="Verdana" w:cs="Times New Roman"/>
          <w:sz w:val="20"/>
          <w:szCs w:val="24"/>
          <w:lang w:val="es-ES" w:eastAsia="es-ES"/>
        </w:rPr>
        <w:tab/>
      </w:r>
      <w:r>
        <w:rPr>
          <w:rFonts w:ascii="Verdana" w:eastAsia="Verdana" w:hAnsi="Verdana" w:cs="Times New Roman"/>
          <w:sz w:val="20"/>
          <w:szCs w:val="24"/>
          <w:lang w:val="es-ES" w:eastAsia="es-ES"/>
        </w:rPr>
        <w:t>04 de Febrero de 2016</w:t>
      </w:r>
    </w:p>
    <w:p w:rsidR="00324B84" w:rsidRDefault="00324B84" w:rsidP="00324B84">
      <w:pPr>
        <w:spacing w:after="0" w:line="240" w:lineRule="auto"/>
        <w:ind w:left="708" w:hanging="708"/>
        <w:jc w:val="both"/>
        <w:rPr>
          <w:rFonts w:ascii="Verdana" w:eastAsia="Verdana" w:hAnsi="Verdana" w:cs="Times New Roman"/>
          <w:sz w:val="20"/>
          <w:szCs w:val="24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ind w:left="708" w:hanging="708"/>
        <w:jc w:val="both"/>
        <w:rPr>
          <w:rFonts w:ascii="Verdana" w:eastAsia="Verdana" w:hAnsi="Verdana" w:cs="Times New Roman"/>
          <w:sz w:val="20"/>
          <w:szCs w:val="24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ind w:left="1418" w:hanging="1418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  <w:r w:rsidRPr="0092424E">
        <w:rPr>
          <w:rFonts w:ascii="Verdana" w:eastAsia="Verdana" w:hAnsi="Verdana" w:cs="Times New Roman"/>
          <w:b/>
          <w:sz w:val="20"/>
          <w:szCs w:val="24"/>
          <w:lang w:eastAsia="es-ES"/>
        </w:rPr>
        <w:t>Ref.</w:t>
      </w:r>
      <w:r w:rsidRPr="0092424E">
        <w:rPr>
          <w:rFonts w:ascii="Verdana" w:eastAsia="Verdana" w:hAnsi="Verdana" w:cs="Times New Roman"/>
          <w:sz w:val="20"/>
          <w:szCs w:val="24"/>
          <w:lang w:eastAsia="es-ES"/>
        </w:rPr>
        <w:t>:</w:t>
      </w:r>
      <w:r w:rsidRPr="0092424E">
        <w:rPr>
          <w:rFonts w:ascii="Verdana" w:eastAsia="Verdana" w:hAnsi="Verdana" w:cs="Times New Roman"/>
          <w:sz w:val="20"/>
          <w:szCs w:val="24"/>
          <w:lang w:eastAsia="es-ES"/>
        </w:rPr>
        <w:tab/>
      </w:r>
      <w:r>
        <w:rPr>
          <w:rFonts w:ascii="Verdana" w:eastAsia="Verdana" w:hAnsi="Verdana" w:cs="Times New Roman"/>
          <w:sz w:val="20"/>
          <w:szCs w:val="24"/>
          <w:lang w:eastAsia="es-ES"/>
        </w:rPr>
        <w:t>“</w:t>
      </w:r>
      <w:r>
        <w:rPr>
          <w:rFonts w:ascii="Verdana" w:eastAsia="Verdana" w:hAnsi="Verdana" w:cs="Times New Roman"/>
          <w:b/>
          <w:iCs/>
          <w:sz w:val="20"/>
          <w:szCs w:val="20"/>
          <w:u w:val="single"/>
          <w:lang w:eastAsia="es-ES"/>
        </w:rPr>
        <w:t xml:space="preserve">SOCIEDAD AGROINDUSTRIAL NUTRIOIL S.A.” - </w:t>
      </w:r>
      <w:r w:rsidRPr="0092424E">
        <w:rPr>
          <w:rFonts w:ascii="Verdana" w:eastAsia="Verdana" w:hAnsi="Verdana" w:cs="Tahoma"/>
          <w:b/>
          <w:sz w:val="20"/>
          <w:szCs w:val="20"/>
          <w:u w:val="single"/>
          <w:lang w:val="es-ES" w:eastAsia="es-ES"/>
        </w:rPr>
        <w:t xml:space="preserve"> </w:t>
      </w:r>
      <w:r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es-ES" w:eastAsia="es-ES"/>
        </w:rPr>
        <w:t xml:space="preserve">EXPORTACIÓN </w:t>
      </w:r>
      <w:r w:rsidRPr="0092424E"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es-ES" w:eastAsia="es-ES"/>
        </w:rPr>
        <w:t xml:space="preserve">DE </w:t>
      </w:r>
      <w:r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es-ES" w:eastAsia="es-ES"/>
        </w:rPr>
        <w:t>TORTA DE SOYA Y ACEITE DE SOYA EN BRUTO.</w:t>
      </w: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4"/>
          <w:lang w:val="es-ES" w:eastAsia="es-ES"/>
        </w:rPr>
      </w:pPr>
      <w:r w:rsidRPr="0092424E">
        <w:rPr>
          <w:rFonts w:ascii="Verdana" w:eastAsia="Verdana" w:hAnsi="Verdana" w:cs="Times New Roman"/>
          <w:sz w:val="20"/>
          <w:szCs w:val="24"/>
          <w:lang w:val="es-ES" w:eastAsia="es-ES"/>
        </w:rPr>
        <w:t> </w:t>
      </w: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 xml:space="preserve">De mi mayor consideración, </w:t>
      </w: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> </w:t>
      </w:r>
    </w:p>
    <w:p w:rsidR="00324B84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iCs/>
          <w:sz w:val="20"/>
          <w:szCs w:val="20"/>
          <w:lang w:val="es-ES" w:eastAsia="es-ES"/>
        </w:rPr>
      </w:pP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 xml:space="preserve">Mediante la presente, tengo el agrado de dirigirme a usted para poner en su conocimiento que cursa en este Despacho la nota de la empresa </w:t>
      </w:r>
      <w:r w:rsidRPr="0092424E"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>“</w:t>
      </w:r>
      <w:r w:rsidRPr="00324B84">
        <w:rPr>
          <w:rFonts w:ascii="Verdana" w:eastAsia="Verdana" w:hAnsi="Verdana" w:cs="Tahoma"/>
          <w:sz w:val="20"/>
          <w:szCs w:val="20"/>
          <w:lang w:val="es-ES" w:eastAsia="es-ES"/>
        </w:rPr>
        <w:t>SOCIEDAD AGROINDUSTRIAL NUTRIOIL S.A.</w:t>
      </w:r>
      <w:r w:rsidRPr="0092424E"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>”</w:t>
      </w: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 xml:space="preserve">, del </w:t>
      </w:r>
      <w:r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>03/02/2016</w:t>
      </w: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>, adjunta a la presente, mediante la cual solicita permiso de exportación</w:t>
      </w:r>
      <w:r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 xml:space="preserve"> adicional</w:t>
      </w: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 xml:space="preserve"> de </w:t>
      </w:r>
      <w:r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>20.000</w:t>
      </w: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 xml:space="preserve"> tonelada</w:t>
      </w:r>
      <w:r w:rsidRPr="0092424E"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>s</w:t>
      </w:r>
      <w:r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 xml:space="preserve"> </w:t>
      </w: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>de “</w:t>
      </w:r>
      <w:r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>Torta de Soya</w:t>
      </w:r>
      <w:r w:rsidRPr="0092424E"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 xml:space="preserve">” (NANDINA </w:t>
      </w:r>
      <w:r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>2304.00.00.00</w:t>
      </w:r>
      <w:r w:rsidRPr="0092424E"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>)</w:t>
      </w:r>
      <w:r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 xml:space="preserve"> y </w:t>
      </w:r>
      <w:r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>2.100</w:t>
      </w:r>
      <w:r>
        <w:rPr>
          <w:rFonts w:ascii="Verdana" w:eastAsia="Verdana" w:hAnsi="Verdana" w:cs="Times New Roman"/>
          <w:iCs/>
          <w:sz w:val="20"/>
          <w:szCs w:val="20"/>
          <w:lang w:val="es-ES" w:eastAsia="es-ES"/>
        </w:rPr>
        <w:t xml:space="preserve"> toneladas de “Aceite de Soya en Bruto” (NANDINA 1507.10.00.00).</w:t>
      </w: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324B84" w:rsidRPr="00EB3346" w:rsidRDefault="00324B84" w:rsidP="00324B84">
      <w:pPr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</w:pP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>En ese sentido, solicito muy respetuosamente pued</w:t>
      </w:r>
      <w:r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 xml:space="preserve">a remitir a este Viceministerio su criterio correspondiente, así como el </w:t>
      </w: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>“Informe de Evaluación de Industrias Oleaginosas” correspondiente al periodo 2015-2016, considerando esta solicitud de exportación</w:t>
      </w:r>
      <w:r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>.</w:t>
      </w: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92424E">
        <w:rPr>
          <w:rFonts w:ascii="Verdana" w:eastAsia="Times New Roman" w:hAnsi="Verdana" w:cs="Times New Roman"/>
          <w:sz w:val="20"/>
          <w:szCs w:val="20"/>
          <w:lang w:val="es-ES" w:eastAsia="es-ES"/>
        </w:rPr>
        <w:t> </w:t>
      </w: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92424E">
        <w:rPr>
          <w:rFonts w:ascii="Verdana" w:eastAsia="Times New Roman" w:hAnsi="Verdana" w:cs="Times New Roman"/>
          <w:iCs/>
          <w:sz w:val="20"/>
          <w:szCs w:val="20"/>
          <w:lang w:val="es-ES" w:eastAsia="es-ES"/>
        </w:rPr>
        <w:t>Sin otro particular, le reitero las seguridades de mi consideración más distinguida.</w:t>
      </w: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4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4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val="es-ES" w:eastAsia="es-ES"/>
        </w:rPr>
      </w:pPr>
    </w:p>
    <w:p w:rsidR="00324B84" w:rsidRPr="0092424E" w:rsidRDefault="00324B84" w:rsidP="00324B84">
      <w:pPr>
        <w:spacing w:after="0" w:line="240" w:lineRule="auto"/>
        <w:rPr>
          <w:rFonts w:ascii="Verdana" w:eastAsia="Verdana" w:hAnsi="Verdana" w:cs="Times New Roman"/>
          <w:sz w:val="20"/>
          <w:szCs w:val="20"/>
          <w:lang w:val="es-ES" w:eastAsia="es-ES"/>
        </w:rPr>
      </w:pPr>
      <w:r w:rsidRPr="0092424E">
        <w:rPr>
          <w:rFonts w:ascii="Verdana" w:eastAsia="Verdana" w:hAnsi="Verdana" w:cs="Times New Roman"/>
          <w:sz w:val="20"/>
          <w:szCs w:val="24"/>
          <w:lang w:val="es-ES" w:eastAsia="es-ES"/>
        </w:rPr>
        <w:t> </w:t>
      </w:r>
    </w:p>
    <w:p w:rsidR="00324B84" w:rsidRPr="0092424E" w:rsidRDefault="00324B84" w:rsidP="00324B84">
      <w:pPr>
        <w:spacing w:after="0" w:line="240" w:lineRule="auto"/>
        <w:rPr>
          <w:rFonts w:ascii="Verdana" w:eastAsia="Verdana" w:hAnsi="Verdana" w:cs="Times New Roman"/>
          <w:sz w:val="12"/>
          <w:szCs w:val="12"/>
          <w:lang w:val="es-ES" w:eastAsia="es-ES"/>
        </w:rPr>
      </w:pPr>
      <w:proofErr w:type="spellStart"/>
      <w:r w:rsidRPr="0092424E">
        <w:rPr>
          <w:rFonts w:ascii="Verdana" w:eastAsia="Verdana" w:hAnsi="Verdana" w:cs="Times New Roman"/>
          <w:sz w:val="12"/>
          <w:szCs w:val="12"/>
          <w:lang w:val="es-ES" w:eastAsia="es-ES"/>
        </w:rPr>
        <w:t>Adj</w:t>
      </w:r>
      <w:proofErr w:type="spellEnd"/>
      <w:r w:rsidRPr="0092424E">
        <w:rPr>
          <w:rFonts w:ascii="Verdana" w:eastAsia="Verdana" w:hAnsi="Verdana" w:cs="Times New Roman"/>
          <w:sz w:val="12"/>
          <w:szCs w:val="12"/>
          <w:lang w:val="es-ES" w:eastAsia="es-ES"/>
        </w:rPr>
        <w:t>.: COPIA NOTA DE LA EMPRESA</w:t>
      </w:r>
    </w:p>
    <w:p w:rsidR="00324B84" w:rsidRPr="00333942" w:rsidRDefault="00324B84" w:rsidP="00324B84">
      <w:pPr>
        <w:spacing w:after="0" w:line="240" w:lineRule="auto"/>
        <w:rPr>
          <w:rFonts w:ascii="Verdana" w:eastAsia="Verdana" w:hAnsi="Verdana" w:cs="Times New Roman"/>
          <w:sz w:val="12"/>
          <w:szCs w:val="12"/>
          <w:lang w:eastAsia="es-ES"/>
        </w:rPr>
      </w:pPr>
      <w:r w:rsidRPr="00333942">
        <w:rPr>
          <w:rFonts w:ascii="Verdana" w:eastAsia="Verdana" w:hAnsi="Verdana" w:cs="Times New Roman"/>
          <w:sz w:val="12"/>
          <w:szCs w:val="12"/>
          <w:lang w:eastAsia="es-ES"/>
        </w:rPr>
        <w:t>cc: ARCHIVO</w:t>
      </w:r>
    </w:p>
    <w:p w:rsidR="00324B84" w:rsidRPr="005A27C3" w:rsidRDefault="00324B84" w:rsidP="00324B84">
      <w:pPr>
        <w:spacing w:after="0" w:line="240" w:lineRule="auto"/>
        <w:rPr>
          <w:rFonts w:ascii="Verdana" w:eastAsia="Verdana" w:hAnsi="Verdana" w:cs="Times New Roman"/>
          <w:sz w:val="12"/>
          <w:szCs w:val="12"/>
          <w:lang w:eastAsia="es-ES"/>
        </w:rPr>
      </w:pPr>
      <w:r>
        <w:rPr>
          <w:rFonts w:ascii="Verdana" w:eastAsia="Verdana" w:hAnsi="Verdana" w:cs="Times New Roman"/>
          <w:sz w:val="12"/>
          <w:szCs w:val="12"/>
          <w:lang w:eastAsia="es-ES"/>
        </w:rPr>
        <w:t>OSR/</w:t>
      </w:r>
      <w:r>
        <w:rPr>
          <w:rFonts w:ascii="Verdana" w:eastAsia="Verdana" w:hAnsi="Verdana" w:cs="Times New Roman"/>
          <w:sz w:val="12"/>
          <w:szCs w:val="12"/>
          <w:lang w:eastAsia="es-ES"/>
        </w:rPr>
        <w:t>MOR/</w:t>
      </w:r>
      <w:r>
        <w:rPr>
          <w:rFonts w:ascii="Verdana" w:eastAsia="Verdana" w:hAnsi="Verdana" w:cs="Times New Roman"/>
          <w:sz w:val="12"/>
          <w:szCs w:val="12"/>
          <w:lang w:eastAsia="es-ES"/>
        </w:rPr>
        <w:t>CCT</w:t>
      </w:r>
      <w:r w:rsidRPr="00333942">
        <w:rPr>
          <w:rFonts w:ascii="Verdana" w:eastAsia="Verdana" w:hAnsi="Verdana" w:cs="Times New Roman"/>
          <w:sz w:val="12"/>
          <w:szCs w:val="12"/>
          <w:lang w:eastAsia="es-ES"/>
        </w:rPr>
        <w:t xml:space="preserve"> /PTP</w:t>
      </w:r>
      <w:r>
        <w:rPr>
          <w:rFonts w:ascii="Verdana" w:eastAsia="Verdana" w:hAnsi="Verdana" w:cs="Times New Roman"/>
          <w:noProof/>
          <w:sz w:val="20"/>
          <w:szCs w:val="20"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84ED" wp14:editId="6DDF365C">
                <wp:simplePos x="0" y="0"/>
                <wp:positionH relativeFrom="column">
                  <wp:posOffset>-1016635</wp:posOffset>
                </wp:positionH>
                <wp:positionV relativeFrom="paragraph">
                  <wp:posOffset>19685</wp:posOffset>
                </wp:positionV>
                <wp:extent cx="1193800" cy="304800"/>
                <wp:effectExtent l="6350" t="0" r="12700" b="1270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93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B84" w:rsidRPr="0092424E" w:rsidRDefault="00324B84" w:rsidP="00324B84">
                            <w:pPr>
                              <w:rPr>
                                <w:rFonts w:ascii="Verdana" w:hAnsi="Verdana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MDPyEP/2015-</w:t>
                            </w:r>
                            <w:r>
                              <w:rPr>
                                <w:rFonts w:ascii="Verdana" w:hAnsi="Verdana"/>
                                <w:sz w:val="12"/>
                              </w:rPr>
                              <w:t>01092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-80.05pt;margin-top:1.55pt;width:94pt;height:2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" fillcolor="white [3201]" strokecolor="white [3212]" strokeweight=".5pt">
                <v:textbox>
                  <w:txbxContent>
                    <w:p w:rsidR="00324B84" w:rsidRPr="0092424E" w:rsidRDefault="00324B84" w:rsidP="00324B84">
                      <w:pPr>
                        <w:rPr>
                          <w:rFonts w:ascii="Verdana" w:hAnsi="Verdana"/>
                          <w:sz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</w:rPr>
                        <w:t>MDPyEP/2015-</w:t>
                      </w:r>
                      <w:r>
                        <w:rPr>
                          <w:rFonts w:ascii="Verdana" w:hAnsi="Verdana"/>
                          <w:sz w:val="12"/>
                        </w:rPr>
                        <w:t>01092</w:t>
                      </w:r>
                    </w:p>
                  </w:txbxContent>
                </v:textbox>
              </v:shape>
            </w:pict>
          </mc:Fallback>
        </mc:AlternateContent>
      </w:r>
    </w:p>
    <w:p w:rsidR="00E36B71" w:rsidRDefault="00E36B71"/>
    <w:sectPr w:rsidR="00E36B71" w:rsidSect="0092424E">
      <w:headerReference w:type="default" r:id="rId5"/>
      <w:footerReference w:type="default" r:id="rId6"/>
      <w:pgSz w:w="12242" w:h="15842"/>
      <w:pgMar w:top="1948" w:right="1418" w:bottom="1418" w:left="1701" w:header="35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7D" w:rsidRDefault="00F17B50" w:rsidP="00C7767D">
    <w:pPr>
      <w:pStyle w:val="Encabezado"/>
      <w:ind w:left="1276" w:right="1275"/>
      <w:jc w:val="center"/>
      <w:rPr>
        <w:noProof/>
        <w:color w:val="808080"/>
      </w:rPr>
    </w:pPr>
    <w:r>
      <w:rPr>
        <w:noProof/>
        <w:lang w:eastAsia="es-BO"/>
      </w:rPr>
      <w:drawing>
        <wp:anchor distT="0" distB="0" distL="114300" distR="114300" simplePos="0" relativeHeight="251661312" behindDoc="1" locked="0" layoutInCell="1" allowOverlap="1" wp14:anchorId="6816A713" wp14:editId="48147951">
          <wp:simplePos x="0" y="0"/>
          <wp:positionH relativeFrom="column">
            <wp:posOffset>-330200</wp:posOffset>
          </wp:positionH>
          <wp:positionV relativeFrom="page">
            <wp:posOffset>9165590</wp:posOffset>
          </wp:positionV>
          <wp:extent cx="127000" cy="638175"/>
          <wp:effectExtent l="19050" t="0" r="6350" b="0"/>
          <wp:wrapNone/>
          <wp:docPr id="7" name="Imagen 2" descr="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log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7767D" w:rsidRDefault="00F17B50" w:rsidP="00C7767D">
    <w:pPr>
      <w:pStyle w:val="Encabezado"/>
      <w:ind w:left="1276" w:right="1275"/>
      <w:jc w:val="center"/>
      <w:rPr>
        <w:noProof/>
        <w:color w:val="808080"/>
      </w:rPr>
    </w:pPr>
    <w:r>
      <w:rPr>
        <w:noProof/>
        <w:sz w:val="24"/>
        <w:szCs w:val="24"/>
        <w:lang w:eastAsia="es-BO"/>
      </w:rPr>
      <w:drawing>
        <wp:anchor distT="0" distB="0" distL="114300" distR="114300" simplePos="0" relativeHeight="251662336" behindDoc="1" locked="0" layoutInCell="1" allowOverlap="1" wp14:anchorId="547EE41A" wp14:editId="2301A4D2">
          <wp:simplePos x="0" y="0"/>
          <wp:positionH relativeFrom="column">
            <wp:posOffset>-330200</wp:posOffset>
          </wp:positionH>
          <wp:positionV relativeFrom="page">
            <wp:posOffset>9165590</wp:posOffset>
          </wp:positionV>
          <wp:extent cx="127000" cy="638175"/>
          <wp:effectExtent l="19050" t="0" r="6350" b="0"/>
          <wp:wrapNone/>
          <wp:docPr id="8" name="Imagen 8" descr="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log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7767D" w:rsidRPr="00C7767D" w:rsidRDefault="00F17B50" w:rsidP="00C7767D">
    <w:pPr>
      <w:pStyle w:val="Piedepgina"/>
      <w:jc w:val="center"/>
      <w:rPr>
        <w:rFonts w:ascii="Times New Roman" w:hAnsi="Times New Roman"/>
        <w:i/>
        <w:iCs/>
        <w:sz w:val="16"/>
        <w:szCs w:val="16"/>
      </w:rPr>
    </w:pPr>
    <w:r>
      <w:rPr>
        <w:rFonts w:ascii="Times New Roman" w:hAnsi="Times New Roman"/>
        <w:noProof/>
        <w:sz w:val="24"/>
        <w:szCs w:val="24"/>
        <w:lang w:eastAsia="es-B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CCAEF" wp14:editId="18A1E09C">
              <wp:simplePos x="0" y="0"/>
              <wp:positionH relativeFrom="column">
                <wp:posOffset>-3810</wp:posOffset>
              </wp:positionH>
              <wp:positionV relativeFrom="paragraph">
                <wp:posOffset>-35560</wp:posOffset>
              </wp:positionV>
              <wp:extent cx="5857875" cy="0"/>
              <wp:effectExtent l="5715" t="12065" r="13335" b="69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3pt;margin-top:-2.8pt;width:46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Cw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"/>
          </w:pict>
        </mc:Fallback>
      </mc:AlternateContent>
    </w:r>
    <w:r w:rsidRPr="00C7767D">
      <w:rPr>
        <w:rFonts w:ascii="Times New Roman" w:hAnsi="Times New Roman"/>
        <w:i/>
        <w:iCs/>
        <w:sz w:val="16"/>
        <w:szCs w:val="16"/>
      </w:rPr>
      <w:t xml:space="preserve">Av. Mariscal Santa Cruz, Edificio Palacio de </w:t>
    </w:r>
    <w:r w:rsidRPr="00C7767D">
      <w:rPr>
        <w:rFonts w:ascii="Times New Roman" w:hAnsi="Times New Roman"/>
        <w:i/>
        <w:iCs/>
        <w:sz w:val="16"/>
        <w:szCs w:val="16"/>
      </w:rPr>
      <w:t>Comunicaciones Piso 20 - teléfonos (2124235 - 39)- 2377233 Fax: 2124933 Casilla # 1868</w:t>
    </w:r>
  </w:p>
  <w:p w:rsidR="00C7767D" w:rsidRPr="00C7767D" w:rsidRDefault="00F17B50" w:rsidP="00C7767D">
    <w:pPr>
      <w:pStyle w:val="Piedepgina"/>
      <w:jc w:val="center"/>
      <w:rPr>
        <w:rFonts w:ascii="Times New Roman" w:hAnsi="Times New Roman"/>
        <w:sz w:val="24"/>
        <w:szCs w:val="24"/>
      </w:rPr>
    </w:pPr>
    <w:r w:rsidRPr="00C7767D">
      <w:rPr>
        <w:rFonts w:ascii="Times New Roman" w:hAnsi="Times New Roman"/>
        <w:i/>
        <w:iCs/>
        <w:sz w:val="16"/>
        <w:szCs w:val="16"/>
      </w:rPr>
      <w:t>La Paz - Bolivia</w:t>
    </w:r>
  </w:p>
  <w:p w:rsidR="00A86873" w:rsidRDefault="00F17B50">
    <w:pPr>
      <w:rPr>
        <w:rFonts w:ascii="Times New Roman" w:eastAsia="Times New Roman" w:hAnsi="Times New Roman"/>
        <w:sz w:val="24"/>
        <w:szCs w:val="24"/>
        <w:lang w:val="es-ES_tradn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73" w:rsidRDefault="00F17B50">
    <w:pPr>
      <w:pStyle w:val="Encabezado"/>
      <w:tabs>
        <w:tab w:val="left" w:pos="4671"/>
        <w:tab w:val="center" w:pos="5006"/>
      </w:tabs>
      <w:ind w:left="-426"/>
      <w:jc w:val="center"/>
      <w:rPr>
        <w:sz w:val="26"/>
        <w:szCs w:val="26"/>
      </w:rPr>
    </w:pPr>
    <w:r>
      <w:rPr>
        <w:noProof/>
        <w:sz w:val="26"/>
        <w:szCs w:val="26"/>
        <w:lang w:eastAsia="es-BO"/>
      </w:rPr>
      <w:drawing>
        <wp:anchor distT="0" distB="0" distL="114300" distR="114300" simplePos="0" relativeHeight="251663360" behindDoc="0" locked="0" layoutInCell="1" allowOverlap="1" wp14:anchorId="04E15F92" wp14:editId="551C1F9B">
          <wp:simplePos x="0" y="0"/>
          <wp:positionH relativeFrom="column">
            <wp:posOffset>1512570</wp:posOffset>
          </wp:positionH>
          <wp:positionV relativeFrom="paragraph">
            <wp:posOffset>-175895</wp:posOffset>
          </wp:positionV>
          <wp:extent cx="2775585" cy="1117600"/>
          <wp:effectExtent l="0" t="0" r="5715" b="6350"/>
          <wp:wrapSquare wrapText="bothSides"/>
          <wp:docPr id="6" name="Imagen 6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5585" cy="111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6"/>
        <w:szCs w:val="26"/>
        <w:lang w:eastAsia="es-B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566A9" wp14:editId="0B7023B6">
              <wp:simplePos x="0" y="0"/>
              <wp:positionH relativeFrom="column">
                <wp:posOffset>-685800</wp:posOffset>
              </wp:positionH>
              <wp:positionV relativeFrom="paragraph">
                <wp:posOffset>126365</wp:posOffset>
              </wp:positionV>
              <wp:extent cx="1408430" cy="342900"/>
              <wp:effectExtent l="0" t="2540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843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873" w:rsidRDefault="00F17B50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54pt;margin-top:9.95pt;width:110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YTtA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" filled="f" stroked="f">
              <v:textbox>
                <w:txbxContent>
                  <w:p w:rsidR="00A86873" w:rsidRDefault="00F17B50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84"/>
    <w:rsid w:val="00324B84"/>
    <w:rsid w:val="00E36B71"/>
    <w:rsid w:val="00F1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4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B84"/>
  </w:style>
  <w:style w:type="paragraph" w:styleId="Piedepgina">
    <w:name w:val="footer"/>
    <w:basedOn w:val="Normal"/>
    <w:link w:val="PiedepginaCar"/>
    <w:uiPriority w:val="99"/>
    <w:unhideWhenUsed/>
    <w:rsid w:val="00324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4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B84"/>
  </w:style>
  <w:style w:type="paragraph" w:styleId="Piedepgina">
    <w:name w:val="footer"/>
    <w:basedOn w:val="Normal"/>
    <w:link w:val="PiedepginaCar"/>
    <w:uiPriority w:val="99"/>
    <w:unhideWhenUsed/>
    <w:rsid w:val="00324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VCIE04</dc:creator>
  <cp:lastModifiedBy>VCIE04</cp:lastModifiedBy>
  <cp:revision>1</cp:revision>
  <cp:lastPrinted>2016-02-04T21:59:00Z</cp:lastPrinted>
  <dcterms:created xsi:type="dcterms:W3CDTF">2016-02-04T21:57:00Z</dcterms:created>
  <dcterms:modified xsi:type="dcterms:W3CDTF">2016-02-05T00:27:00Z</dcterms:modified>
</cp:coreProperties>
</file>